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7"/>
      </w:tblGrid>
      <w:tr w:rsidR="003E74C8" w:rsidRPr="003E74C8" w:rsidTr="00F14014">
        <w:trPr>
          <w:tblCellSpacing w:w="15" w:type="dxa"/>
        </w:trPr>
        <w:tc>
          <w:tcPr>
            <w:tcW w:w="4968" w:type="pct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4C8" w:rsidRPr="003E74C8" w:rsidRDefault="003E74C8" w:rsidP="00F14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3E74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Порядок дій працівників у разі пожежі</w:t>
            </w:r>
          </w:p>
        </w:tc>
      </w:tr>
    </w:tbl>
    <w:p w:rsidR="003E74C8" w:rsidRPr="003E74C8" w:rsidRDefault="003E74C8" w:rsidP="003E74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3E74C8" w:rsidRPr="003E74C8" w:rsidTr="003E74C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E74C8" w:rsidRPr="003E74C8" w:rsidRDefault="003E74C8" w:rsidP="003E74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val="uk-UA" w:eastAsia="ru-RU"/>
              </w:rPr>
              <w:t>У разі виникнення пожежі (ознак горіння) кожен працівник зобов’язаний:</w:t>
            </w:r>
          </w:p>
          <w:p w:rsidR="003E74C8" w:rsidRPr="003E74C8" w:rsidRDefault="003E74C8" w:rsidP="003E74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негайно повідомити про це телефоном аварійно-рятувальну службу  (тел. 101). При цьому необхідно назвати адресу об’єкта, вказати кількість поверхів будівлі, місце виникнення пожежі, обстановку на пожежі, наявність людей, а також повідомити своє прізвище;</w:t>
            </w:r>
          </w:p>
          <w:p w:rsidR="003E74C8" w:rsidRPr="003E74C8" w:rsidRDefault="003E74C8" w:rsidP="003E74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вжити (по можливості) заходів по евакуації людей, гасіння (локалізації) пожежі та збереження матеріальних цінностей;</w:t>
            </w:r>
          </w:p>
          <w:p w:rsidR="003E74C8" w:rsidRPr="003E74C8" w:rsidRDefault="003E74C8" w:rsidP="003E74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якщо пожежа виникла на підприємстві, повідомити про неї керівника чи відповідну компетентну посадову особу та (або) чергового  об’єкту;</w:t>
            </w:r>
          </w:p>
          <w:p w:rsidR="003E74C8" w:rsidRPr="003E74C8" w:rsidRDefault="003E74C8" w:rsidP="003E74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у разі необхідності викликати інші аварійні служби (медичну, газорятувальну тощо).</w:t>
            </w:r>
          </w:p>
          <w:p w:rsidR="003E74C8" w:rsidRPr="003E74C8" w:rsidRDefault="003E74C8" w:rsidP="003E74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val="uk-UA" w:eastAsia="ru-RU"/>
              </w:rPr>
              <w:t>Посадова особа об’єкта, що першою прибула на місце пожежі, зобов’язана: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перевірити, чи викликана аварійно-рятувальна служба (продублювати повідомлення), довести подію до відома керівника установи;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у разі загрози життю людей негайно організувати їх рятування (евакуацію), використовуючи для цього наявні сили й засоби;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вивести за межі небезпечної з</w:t>
            </w:r>
            <w:bookmarkStart w:id="0" w:name="_GoBack"/>
            <w:bookmarkEnd w:id="0"/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они всіх працюючих, не пов’язаних з ліквідацією пожежі;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припинити роботи на об’єкті (якщо це допускається технологічним процесом виробництва), крім робіт, пов’язаних із заходами по ліквідації пожежі;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здійснити у разі необхідності відключення електроенергії, агрегатів, апаратів, водяних комунікацій (за винятком систем протипожежного захисту);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організувати зустріч підрозділів аварійно-рятувальної служби, надати їм допомогу у виборі найкоротшого шляху до осередку пожежі та до водних джерел;</w:t>
            </w:r>
          </w:p>
          <w:p w:rsidR="003E74C8" w:rsidRPr="003E74C8" w:rsidRDefault="003E74C8" w:rsidP="003E74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E74C8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забезпечити дотримання техніки безпеки працівниками, які беруть участь у гасінні пожежі.</w:t>
            </w:r>
          </w:p>
        </w:tc>
      </w:tr>
    </w:tbl>
    <w:p w:rsidR="00F00608" w:rsidRPr="003E74C8" w:rsidRDefault="00F00608">
      <w:pPr>
        <w:rPr>
          <w:lang w:val="uk-UA"/>
        </w:rPr>
      </w:pPr>
    </w:p>
    <w:sectPr w:rsidR="00F00608" w:rsidRPr="003E74C8" w:rsidSect="005B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200D"/>
    <w:multiLevelType w:val="multilevel"/>
    <w:tmpl w:val="9F2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D1550"/>
    <w:multiLevelType w:val="multilevel"/>
    <w:tmpl w:val="AB1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33760"/>
    <w:rsid w:val="003E74C8"/>
    <w:rsid w:val="005B28C4"/>
    <w:rsid w:val="00733760"/>
    <w:rsid w:val="00F00608"/>
    <w:rsid w:val="00F1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</cp:lastModifiedBy>
  <cp:revision>4</cp:revision>
  <cp:lastPrinted>2015-09-12T19:37:00Z</cp:lastPrinted>
  <dcterms:created xsi:type="dcterms:W3CDTF">2015-09-11T18:27:00Z</dcterms:created>
  <dcterms:modified xsi:type="dcterms:W3CDTF">2015-09-12T19:37:00Z</dcterms:modified>
</cp:coreProperties>
</file>